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3071D1" w:rsidRDefault="0022081C" w:rsidP="0022081C">
      <w:pPr>
        <w:jc w:val="center"/>
        <w:rPr>
          <w:b/>
        </w:rPr>
      </w:pPr>
      <w:r w:rsidRPr="003071D1">
        <w:rPr>
          <w:b/>
        </w:rPr>
        <w:t>Appendages of Skin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54A4" w:rsidTr="0022081C">
        <w:tc>
          <w:tcPr>
            <w:tcW w:w="3596" w:type="dxa"/>
          </w:tcPr>
          <w:p w:rsidR="0022081C" w:rsidRDefault="0022081C" w:rsidP="0022081C">
            <w:r>
              <w:t>Name</w:t>
            </w:r>
          </w:p>
        </w:tc>
        <w:tc>
          <w:tcPr>
            <w:tcW w:w="3597" w:type="dxa"/>
          </w:tcPr>
          <w:p w:rsidR="0022081C" w:rsidRDefault="0022081C" w:rsidP="0022081C">
            <w:r>
              <w:t>Notes</w:t>
            </w:r>
          </w:p>
        </w:tc>
        <w:tc>
          <w:tcPr>
            <w:tcW w:w="3597" w:type="dxa"/>
          </w:tcPr>
          <w:p w:rsidR="0022081C" w:rsidRDefault="0022081C" w:rsidP="0022081C">
            <w:r>
              <w:t>Identification</w:t>
            </w:r>
          </w:p>
        </w:tc>
      </w:tr>
      <w:tr w:rsidR="00A254A4" w:rsidTr="0022081C">
        <w:tc>
          <w:tcPr>
            <w:tcW w:w="3596" w:type="dxa"/>
          </w:tcPr>
          <w:p w:rsidR="0022081C" w:rsidRDefault="0022081C" w:rsidP="0022081C">
            <w:r>
              <w:t>Eccrine Sweat Glands</w:t>
            </w:r>
          </w:p>
        </w:tc>
        <w:tc>
          <w:tcPr>
            <w:tcW w:w="3597" w:type="dxa"/>
          </w:tcPr>
          <w:p w:rsidR="0022081C" w:rsidRDefault="0022081C" w:rsidP="0022081C">
            <w:pPr>
              <w:pStyle w:val="ListParagraph"/>
              <w:numPr>
                <w:ilvl w:val="0"/>
                <w:numId w:val="2"/>
              </w:numPr>
            </w:pPr>
            <w:r>
              <w:t xml:space="preserve">releases </w:t>
            </w:r>
            <w:r>
              <w:t>_________</w:t>
            </w:r>
            <w:r>
              <w:t xml:space="preserve"> (99% water, salts, vitamin C, antibodies, wastes)</w:t>
            </w:r>
          </w:p>
          <w:p w:rsidR="0022081C" w:rsidRDefault="0022081C" w:rsidP="0022081C">
            <w:pPr>
              <w:pStyle w:val="ListParagraph"/>
              <w:numPr>
                <w:ilvl w:val="0"/>
                <w:numId w:val="2"/>
              </w:numPr>
            </w:pPr>
            <w:r>
              <w:t>Abundant on palms, soles of feet, forehead</w:t>
            </w:r>
          </w:p>
          <w:p w:rsidR="0022081C" w:rsidRDefault="0022081C" w:rsidP="0022081C">
            <w:pPr>
              <w:pStyle w:val="ListParagraph"/>
              <w:numPr>
                <w:ilvl w:val="0"/>
                <w:numId w:val="2"/>
              </w:numPr>
            </w:pPr>
            <w:r>
              <w:t>________________</w:t>
            </w:r>
            <w:bookmarkStart w:id="0" w:name="_GoBack"/>
            <w:bookmarkEnd w:id="0"/>
            <w:r>
              <w:t>____</w:t>
            </w:r>
          </w:p>
        </w:tc>
        <w:tc>
          <w:tcPr>
            <w:tcW w:w="3597" w:type="dxa"/>
          </w:tcPr>
          <w:p w:rsidR="0022081C" w:rsidRDefault="0022081C" w:rsidP="002208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9419" cy="1726901"/>
                  <wp:effectExtent l="0" t="0" r="1905" b="6985"/>
                  <wp:docPr id="1" name="Picture 1" descr="http://www.daviddarling.info/images/eccrine_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iddarling.info/images/eccrine_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70" cy="174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4A4" w:rsidTr="0022081C">
        <w:tc>
          <w:tcPr>
            <w:tcW w:w="3596" w:type="dxa"/>
          </w:tcPr>
          <w:p w:rsidR="0022081C" w:rsidRDefault="0022081C" w:rsidP="0022081C">
            <w:r>
              <w:t>Apocrine Sweat Glands</w:t>
            </w:r>
          </w:p>
        </w:tc>
        <w:tc>
          <w:tcPr>
            <w:tcW w:w="3597" w:type="dxa"/>
          </w:tcPr>
          <w:p w:rsidR="0022081C" w:rsidRDefault="0022081C" w:rsidP="0022081C">
            <w:pPr>
              <w:pStyle w:val="ListParagraph"/>
              <w:numPr>
                <w:ilvl w:val="0"/>
                <w:numId w:val="3"/>
              </w:numPr>
            </w:pPr>
            <w:r>
              <w:t>Sweat + fatty substances &amp; proteins → milky/yellowish</w:t>
            </w:r>
          </w:p>
          <w:p w:rsidR="0022081C" w:rsidRDefault="0022081C" w:rsidP="0022081C">
            <w:pPr>
              <w:pStyle w:val="ListParagraph"/>
              <w:numPr>
                <w:ilvl w:val="0"/>
                <w:numId w:val="3"/>
              </w:numPr>
            </w:pPr>
            <w:r>
              <w:t xml:space="preserve">With bacteria = </w:t>
            </w:r>
            <w:r>
              <w:t>____________</w:t>
            </w:r>
          </w:p>
          <w:p w:rsidR="0022081C" w:rsidRDefault="0022081C" w:rsidP="0022081C">
            <w:pPr>
              <w:pStyle w:val="ListParagraph"/>
              <w:numPr>
                <w:ilvl w:val="0"/>
                <w:numId w:val="3"/>
              </w:numPr>
            </w:pPr>
            <w:r>
              <w:t xml:space="preserve">Activated at puberty → </w:t>
            </w:r>
            <w:r>
              <w:t>____________________</w:t>
            </w:r>
          </w:p>
        </w:tc>
        <w:tc>
          <w:tcPr>
            <w:tcW w:w="3597" w:type="dxa"/>
          </w:tcPr>
          <w:p w:rsidR="0022081C" w:rsidRDefault="0022081C" w:rsidP="002208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2FE140" wp14:editId="43C044F9">
                  <wp:extent cx="1882077" cy="2042812"/>
                  <wp:effectExtent l="0" t="0" r="4445" b="0"/>
                  <wp:docPr id="2" name="irc_mi" descr="http://www.daviddarling.info/images/apocrine_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iddarling.info/images/apocrine_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41" cy="205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4A4" w:rsidTr="00A254A4">
        <w:trPr>
          <w:trHeight w:val="1711"/>
        </w:trPr>
        <w:tc>
          <w:tcPr>
            <w:tcW w:w="3596" w:type="dxa"/>
            <w:vMerge w:val="restart"/>
          </w:tcPr>
          <w:p w:rsidR="00A254A4" w:rsidRDefault="00A254A4" w:rsidP="0022081C">
            <w:r>
              <w:t>Sebaceous Glands</w:t>
            </w:r>
          </w:p>
        </w:tc>
        <w:tc>
          <w:tcPr>
            <w:tcW w:w="3597" w:type="dxa"/>
          </w:tcPr>
          <w:p w:rsidR="00A254A4" w:rsidRDefault="00A254A4" w:rsidP="0022081C">
            <w:pPr>
              <w:pStyle w:val="ListParagraph"/>
              <w:numPr>
                <w:ilvl w:val="0"/>
                <w:numId w:val="4"/>
              </w:numPr>
            </w:pPr>
            <w:r>
              <w:t>Secrete oil (</w:t>
            </w:r>
            <w:r>
              <w:t>_________</w:t>
            </w:r>
            <w:r>
              <w:t>) into the hair follicle</w:t>
            </w:r>
          </w:p>
          <w:p w:rsidR="00A254A4" w:rsidRDefault="00A254A4" w:rsidP="0022081C">
            <w:pPr>
              <w:pStyle w:val="ListParagraph"/>
              <w:numPr>
                <w:ilvl w:val="0"/>
                <w:numId w:val="4"/>
              </w:numPr>
            </w:pPr>
            <w:r>
              <w:t>Waterproofing skin</w:t>
            </w:r>
          </w:p>
          <w:p w:rsidR="00A254A4" w:rsidRDefault="00A254A4" w:rsidP="0022081C">
            <w:pPr>
              <w:pStyle w:val="ListParagraph"/>
              <w:numPr>
                <w:ilvl w:val="0"/>
                <w:numId w:val="4"/>
              </w:numPr>
            </w:pPr>
            <w:r>
              <w:t xml:space="preserve">Soften &amp; </w:t>
            </w:r>
            <w:r>
              <w:t>__________</w:t>
            </w:r>
            <w:r>
              <w:t xml:space="preserve"> hair, skin</w:t>
            </w:r>
          </w:p>
          <w:p w:rsidR="00A254A4" w:rsidRDefault="00A254A4" w:rsidP="0022081C">
            <w:pPr>
              <w:pStyle w:val="ListParagraph"/>
              <w:numPr>
                <w:ilvl w:val="0"/>
                <w:numId w:val="4"/>
              </w:numPr>
            </w:pPr>
            <w:r>
              <w:t>Kills bacteria</w:t>
            </w:r>
          </w:p>
          <w:p w:rsidR="00A254A4" w:rsidRDefault="00A254A4" w:rsidP="0022081C">
            <w:pPr>
              <w:pStyle w:val="ListParagraph"/>
              <w:numPr>
                <w:ilvl w:val="0"/>
                <w:numId w:val="4"/>
              </w:numPr>
            </w:pPr>
            <w:r>
              <w:t xml:space="preserve">_________- </w:t>
            </w:r>
            <w:r w:rsidRPr="0022081C">
              <w:t>active inflammation of sebaceous glands caused by bacterial infection (staph)</w:t>
            </w:r>
          </w:p>
        </w:tc>
        <w:tc>
          <w:tcPr>
            <w:tcW w:w="3597" w:type="dxa"/>
            <w:vMerge w:val="restart"/>
          </w:tcPr>
          <w:p w:rsidR="00A254A4" w:rsidRDefault="00A254A4" w:rsidP="002208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5A233" wp14:editId="254C3C58">
                  <wp:extent cx="2022852" cy="1603201"/>
                  <wp:effectExtent l="0" t="0" r="0" b="0"/>
                  <wp:docPr id="3" name="irc_mi" descr="http://ourskeletonsystem5.weebly.com/uploads/2/9/3/4/29349039/153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urskeletonsystem5.weebly.com/uploads/2/9/3/4/29349039/153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69" cy="160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</w:p>
          <w:p w:rsidR="00A254A4" w:rsidRDefault="00A254A4" w:rsidP="002208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AD15D" wp14:editId="59B9C559">
                  <wp:extent cx="2082160" cy="1294616"/>
                  <wp:effectExtent l="0" t="0" r="0" b="1270"/>
                  <wp:docPr id="4" name="Picture 4" descr="http://www.acnenomoreremedies.com/wp-content/uploads/2015/09/Vitals_BlackheadsWhiteheads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nenomoreremedies.com/wp-content/uploads/2015/09/Vitals_BlackheadsWhiteheads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13" cy="130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4A4" w:rsidTr="0022081C">
        <w:trPr>
          <w:trHeight w:val="1711"/>
        </w:trPr>
        <w:tc>
          <w:tcPr>
            <w:tcW w:w="3596" w:type="dxa"/>
            <w:vMerge/>
          </w:tcPr>
          <w:p w:rsidR="00A254A4" w:rsidRDefault="00A254A4" w:rsidP="0022081C"/>
        </w:tc>
        <w:tc>
          <w:tcPr>
            <w:tcW w:w="3597" w:type="dxa"/>
          </w:tcPr>
          <w:p w:rsidR="00A254A4" w:rsidRDefault="00A254A4" w:rsidP="00A254A4">
            <w:pPr>
              <w:pStyle w:val="ListParagraph"/>
              <w:numPr>
                <w:ilvl w:val="0"/>
                <w:numId w:val="4"/>
              </w:numPr>
            </w:pPr>
            <w:r>
              <w:t xml:space="preserve">_________- </w:t>
            </w:r>
            <w:r>
              <w:t>active inflammation of sebaceous glands caused by bacterial infection (staph)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4"/>
              </w:numPr>
            </w:pPr>
            <w:r>
              <w:t>Treatment:</w:t>
            </w:r>
          </w:p>
          <w:p w:rsidR="00A254A4" w:rsidRDefault="00A254A4" w:rsidP="00A254A4">
            <w:pPr>
              <w:pStyle w:val="ListParagraph"/>
              <w:numPr>
                <w:ilvl w:val="1"/>
                <w:numId w:val="4"/>
              </w:numPr>
            </w:pPr>
            <w:r>
              <w:t xml:space="preserve">Reduce </w:t>
            </w:r>
            <w:r>
              <w:t>___________</w:t>
            </w:r>
          </w:p>
          <w:p w:rsidR="00A254A4" w:rsidRDefault="00A254A4" w:rsidP="00A254A4">
            <w:pPr>
              <w:pStyle w:val="ListParagraph"/>
              <w:numPr>
                <w:ilvl w:val="1"/>
                <w:numId w:val="4"/>
              </w:numPr>
            </w:pPr>
            <w:r>
              <w:t>Speed up skin cell turnover (prevent plugged follicles)</w:t>
            </w:r>
          </w:p>
          <w:p w:rsidR="00A254A4" w:rsidRDefault="00A254A4" w:rsidP="00A254A4">
            <w:pPr>
              <w:pStyle w:val="ListParagraph"/>
              <w:numPr>
                <w:ilvl w:val="1"/>
                <w:numId w:val="4"/>
              </w:numPr>
            </w:pPr>
            <w:r>
              <w:t xml:space="preserve">Fight </w:t>
            </w:r>
            <w:r>
              <w:t>______________</w:t>
            </w:r>
          </w:p>
          <w:p w:rsidR="00A254A4" w:rsidRDefault="00A254A4" w:rsidP="00A254A4">
            <w:pPr>
              <w:pStyle w:val="ListParagraph"/>
              <w:numPr>
                <w:ilvl w:val="1"/>
                <w:numId w:val="4"/>
              </w:numPr>
            </w:pPr>
            <w:r>
              <w:t xml:space="preserve">Reduce </w:t>
            </w:r>
            <w:r>
              <w:t>___________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4"/>
              </w:numPr>
            </w:pPr>
            <w:r>
              <w:t>____________</w:t>
            </w:r>
            <w:r>
              <w:t xml:space="preserve"> = blocked sebaceous gland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4"/>
              </w:numPr>
            </w:pPr>
            <w:r>
              <w:t>_____________</w:t>
            </w:r>
            <w:r>
              <w:t xml:space="preserve"> = sebum oxidizes and dries</w:t>
            </w:r>
          </w:p>
        </w:tc>
        <w:tc>
          <w:tcPr>
            <w:tcW w:w="3597" w:type="dxa"/>
            <w:vMerge/>
          </w:tcPr>
          <w:p w:rsidR="00A254A4" w:rsidRDefault="00A254A4" w:rsidP="0022081C">
            <w:pPr>
              <w:jc w:val="center"/>
              <w:rPr>
                <w:noProof/>
              </w:rPr>
            </w:pPr>
          </w:p>
        </w:tc>
      </w:tr>
      <w:tr w:rsidR="00A254A4" w:rsidTr="0022081C">
        <w:tc>
          <w:tcPr>
            <w:tcW w:w="3596" w:type="dxa"/>
          </w:tcPr>
          <w:p w:rsidR="0022081C" w:rsidRDefault="00A254A4" w:rsidP="00A254A4">
            <w:r>
              <w:lastRenderedPageBreak/>
              <w:t>Hair (Pili)</w:t>
            </w:r>
          </w:p>
        </w:tc>
        <w:tc>
          <w:tcPr>
            <w:tcW w:w="3597" w:type="dxa"/>
          </w:tcPr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 xml:space="preserve">2 main regions: </w:t>
            </w:r>
            <w:r>
              <w:t>___________</w:t>
            </w:r>
            <w:r>
              <w:t xml:space="preserve"> &amp; hair shaft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 xml:space="preserve">Project from follicles in </w:t>
            </w:r>
            <w:r>
              <w:t>__________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>Consists of dead, keratinized cells</w:t>
            </w:r>
          </w:p>
          <w:p w:rsidR="0022081C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>___________</w:t>
            </w:r>
            <w:r>
              <w:t xml:space="preserve"> pili (smooth muscles) attached to hair root → pulls hair upright</w:t>
            </w:r>
          </w:p>
        </w:tc>
        <w:tc>
          <w:tcPr>
            <w:tcW w:w="3597" w:type="dxa"/>
          </w:tcPr>
          <w:p w:rsidR="0022081C" w:rsidRDefault="00A254A4" w:rsidP="002208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5667" cy="1895642"/>
                  <wp:effectExtent l="0" t="0" r="6985" b="0"/>
                  <wp:docPr id="5" name="Picture 5" descr="http://philschatz.com/anatomy-book/resources/506_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ilschatz.com/anatomy-book/resources/506_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226" cy="192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4A4" w:rsidTr="0022081C">
        <w:tc>
          <w:tcPr>
            <w:tcW w:w="3596" w:type="dxa"/>
          </w:tcPr>
          <w:p w:rsidR="00A254A4" w:rsidRDefault="00A254A4" w:rsidP="00A254A4">
            <w:r>
              <w:t>Nails</w:t>
            </w:r>
          </w:p>
        </w:tc>
        <w:tc>
          <w:tcPr>
            <w:tcW w:w="3597" w:type="dxa"/>
          </w:tcPr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>Grows from nail matrix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 xml:space="preserve">Visible part of nail is </w:t>
            </w:r>
            <w:r>
              <w:t>_________________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>Cuticle covers nail root</w:t>
            </w:r>
          </w:p>
          <w:p w:rsidR="00A254A4" w:rsidRDefault="00A254A4" w:rsidP="00A254A4">
            <w:pPr>
              <w:pStyle w:val="ListParagraph"/>
              <w:numPr>
                <w:ilvl w:val="0"/>
                <w:numId w:val="5"/>
              </w:numPr>
            </w:pPr>
            <w:r>
              <w:t xml:space="preserve">Contains hard </w:t>
            </w:r>
            <w:r>
              <w:t>__________</w:t>
            </w:r>
          </w:p>
        </w:tc>
        <w:tc>
          <w:tcPr>
            <w:tcW w:w="3597" w:type="dxa"/>
          </w:tcPr>
          <w:p w:rsidR="00A254A4" w:rsidRDefault="00A254A4" w:rsidP="002208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7AAF5A" wp14:editId="57A4E174">
                  <wp:extent cx="1733723" cy="1733723"/>
                  <wp:effectExtent l="0" t="0" r="0" b="0"/>
                  <wp:docPr id="6" name="irc_mi" descr="http://healthfavo.com/wp-content/uploads/2013/08/human-na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ealthfavo.com/wp-content/uploads/2013/08/human-na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31" cy="17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A4" w:rsidRDefault="00A254A4" w:rsidP="0022081C">
            <w:pPr>
              <w:jc w:val="center"/>
              <w:rPr>
                <w:noProof/>
              </w:rPr>
            </w:pPr>
          </w:p>
        </w:tc>
      </w:tr>
    </w:tbl>
    <w:p w:rsidR="0022081C" w:rsidRDefault="0022081C" w:rsidP="0022081C">
      <w:pPr>
        <w:jc w:val="center"/>
      </w:pPr>
    </w:p>
    <w:p w:rsidR="00A254A4" w:rsidRDefault="00A254A4" w:rsidP="0022081C">
      <w:pPr>
        <w:jc w:val="center"/>
        <w:rPr>
          <w:b/>
        </w:rPr>
      </w:pPr>
      <w:r w:rsidRPr="00A254A4">
        <w:rPr>
          <w:b/>
        </w:rPr>
        <w:t>Skin Pigments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54A4" w:rsidTr="00A254A4">
        <w:tc>
          <w:tcPr>
            <w:tcW w:w="5395" w:type="dxa"/>
          </w:tcPr>
          <w:p w:rsidR="00A254A4" w:rsidRPr="00A254A4" w:rsidRDefault="00A254A4" w:rsidP="00A254A4">
            <w:r w:rsidRPr="00A254A4">
              <w:t>Melanin</w:t>
            </w:r>
            <w:r>
              <w:t>- brown/black or ____________________</w:t>
            </w:r>
          </w:p>
        </w:tc>
        <w:tc>
          <w:tcPr>
            <w:tcW w:w="5395" w:type="dxa"/>
          </w:tcPr>
          <w:p w:rsidR="003071D1" w:rsidRPr="003071D1" w:rsidRDefault="003071D1" w:rsidP="003071D1">
            <w:pPr>
              <w:pStyle w:val="ListParagraph"/>
              <w:numPr>
                <w:ilvl w:val="0"/>
                <w:numId w:val="8"/>
              </w:numPr>
            </w:pPr>
            <w:r w:rsidRPr="003071D1">
              <w:t xml:space="preserve">Made by </w:t>
            </w:r>
            <w:r>
              <w:t>________________</w:t>
            </w:r>
          </w:p>
          <w:p w:rsidR="003071D1" w:rsidRPr="003071D1" w:rsidRDefault="003071D1" w:rsidP="003071D1">
            <w:pPr>
              <w:pStyle w:val="ListParagraph"/>
              <w:numPr>
                <w:ilvl w:val="0"/>
                <w:numId w:val="8"/>
              </w:numPr>
            </w:pPr>
            <w:r w:rsidRPr="003071D1">
              <w:t>Only found in deeper layers of epidermis</w:t>
            </w:r>
          </w:p>
          <w:p w:rsidR="003071D1" w:rsidRPr="003071D1" w:rsidRDefault="003071D1" w:rsidP="003071D1">
            <w:pPr>
              <w:pStyle w:val="ListParagraph"/>
              <w:numPr>
                <w:ilvl w:val="0"/>
                <w:numId w:val="8"/>
              </w:numPr>
            </w:pPr>
            <w:r w:rsidRPr="003071D1">
              <w:t>Freckles &amp; moles = local accumulations of melanin</w:t>
            </w:r>
          </w:p>
          <w:p w:rsidR="00A254A4" w:rsidRPr="003071D1" w:rsidRDefault="003071D1" w:rsidP="003071D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071D1">
              <w:t xml:space="preserve">Protect DNA from </w:t>
            </w:r>
            <w:r>
              <w:t>__________________</w:t>
            </w:r>
          </w:p>
        </w:tc>
      </w:tr>
      <w:tr w:rsidR="00A254A4" w:rsidTr="00A254A4">
        <w:tc>
          <w:tcPr>
            <w:tcW w:w="5395" w:type="dxa"/>
          </w:tcPr>
          <w:p w:rsidR="00A254A4" w:rsidRPr="00A254A4" w:rsidRDefault="00A254A4" w:rsidP="00A254A4">
            <w:r w:rsidRPr="00A254A4">
              <w:t>Carotene</w:t>
            </w:r>
            <w:r>
              <w:t>- yellow-_______________</w:t>
            </w:r>
          </w:p>
        </w:tc>
        <w:tc>
          <w:tcPr>
            <w:tcW w:w="5395" w:type="dxa"/>
          </w:tcPr>
          <w:p w:rsidR="00A254A4" w:rsidRPr="00A254A4" w:rsidRDefault="00A254A4" w:rsidP="00A254A4">
            <w:pPr>
              <w:pStyle w:val="ListParagraph"/>
              <w:numPr>
                <w:ilvl w:val="0"/>
                <w:numId w:val="7"/>
              </w:numPr>
            </w:pPr>
            <w:r w:rsidRPr="00A254A4">
              <w:t xml:space="preserve">Accumulate in </w:t>
            </w:r>
            <w:r>
              <w:t>_________________</w:t>
            </w:r>
            <w:r w:rsidRPr="00A254A4">
              <w:t>, hypodermis</w:t>
            </w:r>
          </w:p>
          <w:p w:rsidR="00A254A4" w:rsidRPr="00A254A4" w:rsidRDefault="00A254A4" w:rsidP="00A254A4">
            <w:pPr>
              <w:pStyle w:val="ListParagraph"/>
              <w:numPr>
                <w:ilvl w:val="0"/>
                <w:numId w:val="7"/>
              </w:numPr>
            </w:pPr>
            <w:r w:rsidRPr="00A254A4">
              <w:t xml:space="preserve">Carotene converts to </w:t>
            </w:r>
            <w:r>
              <w:t>_____________</w:t>
            </w:r>
            <w:r w:rsidRPr="00A254A4">
              <w:t xml:space="preserve"> in body</w:t>
            </w:r>
          </w:p>
          <w:p w:rsidR="00A254A4" w:rsidRPr="00A254A4" w:rsidRDefault="00A254A4" w:rsidP="00A254A4">
            <w:pPr>
              <w:pStyle w:val="ListParagraph"/>
              <w:numPr>
                <w:ilvl w:val="0"/>
                <w:numId w:val="7"/>
              </w:numPr>
            </w:pPr>
            <w:r w:rsidRPr="00A254A4">
              <w:t>Asians: yellowish skin = melanin + carotene</w:t>
            </w:r>
          </w:p>
        </w:tc>
      </w:tr>
      <w:tr w:rsidR="00A254A4" w:rsidTr="00A254A4">
        <w:tc>
          <w:tcPr>
            <w:tcW w:w="5395" w:type="dxa"/>
          </w:tcPr>
          <w:p w:rsidR="00A254A4" w:rsidRDefault="00A254A4" w:rsidP="00A254A4">
            <w:r w:rsidRPr="00A254A4">
              <w:t>Hemoglobin</w:t>
            </w:r>
            <w:r>
              <w:t>- _______________ blue</w:t>
            </w:r>
          </w:p>
          <w:p w:rsidR="00A254A4" w:rsidRPr="00A254A4" w:rsidRDefault="00A254A4" w:rsidP="00A254A4"/>
        </w:tc>
        <w:tc>
          <w:tcPr>
            <w:tcW w:w="5395" w:type="dxa"/>
          </w:tcPr>
          <w:p w:rsidR="00A254A4" w:rsidRPr="00A254A4" w:rsidRDefault="00A254A4" w:rsidP="00A254A4">
            <w:pPr>
              <w:pStyle w:val="ListParagraph"/>
              <w:numPr>
                <w:ilvl w:val="0"/>
                <w:numId w:val="6"/>
              </w:numPr>
            </w:pPr>
            <w:r w:rsidRPr="00A254A4">
              <w:t>Red blood cells in capillaries</w:t>
            </w:r>
          </w:p>
        </w:tc>
      </w:tr>
    </w:tbl>
    <w:p w:rsidR="00A254A4" w:rsidRDefault="00A254A4" w:rsidP="0022081C">
      <w:pPr>
        <w:jc w:val="center"/>
        <w:rPr>
          <w:b/>
        </w:rPr>
      </w:pPr>
    </w:p>
    <w:p w:rsidR="003071D1" w:rsidRDefault="003071D1" w:rsidP="003071D1">
      <w:pPr>
        <w:rPr>
          <w:b/>
        </w:rPr>
      </w:pPr>
      <w:r>
        <w:rPr>
          <w:b/>
        </w:rPr>
        <w:t>Homeostatic Imbalances: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 w:rsidRPr="003071D1">
        <w:t>Cyanosis: poorly oxygenated blood, blue color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 w:rsidRPr="003071D1">
        <w:t xml:space="preserve">Excessive sun exposure: leathery skin, rashes, </w:t>
      </w:r>
      <w:r>
        <w:t>______________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>
        <w:t>____________</w:t>
      </w:r>
      <w:r w:rsidRPr="003071D1">
        <w:t>: blushing, fever, allergy, inflammation, hypertension (high BP)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 w:rsidRPr="003071D1">
        <w:t>Pale skin (pallor): anemia, low blood pressure, fear, anger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 w:rsidRPr="003071D1">
        <w:t>Jaundice (yellow cast): liver disorder (bile pigments = bilirubin)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>
        <w:t>_________________</w:t>
      </w:r>
      <w:r w:rsidRPr="003071D1">
        <w:t>: Addison’s disease, pituitary gland tumors</w:t>
      </w:r>
    </w:p>
    <w:p w:rsidR="003071D1" w:rsidRPr="003071D1" w:rsidRDefault="003071D1" w:rsidP="003071D1">
      <w:pPr>
        <w:pStyle w:val="ListParagraph"/>
        <w:numPr>
          <w:ilvl w:val="0"/>
          <w:numId w:val="6"/>
        </w:numPr>
      </w:pPr>
      <w:r w:rsidRPr="003071D1">
        <w:t>Bruises: blood clots under skin</w:t>
      </w:r>
    </w:p>
    <w:sectPr w:rsidR="003071D1" w:rsidRPr="003071D1" w:rsidSect="0022081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1C" w:rsidRDefault="0022081C" w:rsidP="0022081C">
      <w:pPr>
        <w:spacing w:after="0" w:line="240" w:lineRule="auto"/>
      </w:pPr>
      <w:r>
        <w:separator/>
      </w:r>
    </w:p>
  </w:endnote>
  <w:endnote w:type="continuationSeparator" w:id="0">
    <w:p w:rsidR="0022081C" w:rsidRDefault="0022081C" w:rsidP="0022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1C" w:rsidRDefault="0022081C" w:rsidP="0022081C">
      <w:pPr>
        <w:spacing w:after="0" w:line="240" w:lineRule="auto"/>
      </w:pPr>
      <w:r>
        <w:separator/>
      </w:r>
    </w:p>
  </w:footnote>
  <w:footnote w:type="continuationSeparator" w:id="0">
    <w:p w:rsidR="0022081C" w:rsidRDefault="0022081C" w:rsidP="0022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1C" w:rsidRDefault="0022081C" w:rsidP="0022081C">
    <w:pPr>
      <w:pStyle w:val="Header"/>
      <w:jc w:val="right"/>
    </w:pPr>
    <w:proofErr w:type="spellStart"/>
    <w:r>
      <w:t>Shust</w:t>
    </w:r>
    <w:proofErr w:type="spellEnd"/>
    <w:r>
      <w:t xml:space="preserve"> HAP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EEB"/>
    <w:multiLevelType w:val="hybridMultilevel"/>
    <w:tmpl w:val="FEB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792"/>
    <w:multiLevelType w:val="hybridMultilevel"/>
    <w:tmpl w:val="C47E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E3F"/>
    <w:multiLevelType w:val="hybridMultilevel"/>
    <w:tmpl w:val="7260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13D"/>
    <w:multiLevelType w:val="hybridMultilevel"/>
    <w:tmpl w:val="D1D6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156E"/>
    <w:multiLevelType w:val="hybridMultilevel"/>
    <w:tmpl w:val="8C82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474F"/>
    <w:multiLevelType w:val="hybridMultilevel"/>
    <w:tmpl w:val="E62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4766"/>
    <w:multiLevelType w:val="hybridMultilevel"/>
    <w:tmpl w:val="ADD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653B6"/>
    <w:multiLevelType w:val="hybridMultilevel"/>
    <w:tmpl w:val="8E06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C"/>
    <w:rsid w:val="0022081C"/>
    <w:rsid w:val="003071D1"/>
    <w:rsid w:val="00A23A86"/>
    <w:rsid w:val="00A254A4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305E6E-A311-48E4-AFC1-13766E2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1C"/>
  </w:style>
  <w:style w:type="paragraph" w:styleId="Footer">
    <w:name w:val="footer"/>
    <w:basedOn w:val="Normal"/>
    <w:link w:val="FooterChar"/>
    <w:uiPriority w:val="99"/>
    <w:unhideWhenUsed/>
    <w:rsid w:val="0022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1C"/>
  </w:style>
  <w:style w:type="table" w:styleId="TableGrid">
    <w:name w:val="Table Grid"/>
    <w:basedOn w:val="TableNormal"/>
    <w:uiPriority w:val="39"/>
    <w:rsid w:val="0022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2015-11-05T13:16:00Z</dcterms:created>
  <dcterms:modified xsi:type="dcterms:W3CDTF">2015-11-05T13:41:00Z</dcterms:modified>
</cp:coreProperties>
</file>